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967" w:rsidRDefault="00B57967" w:rsidP="00B57967">
      <w:pPr>
        <w:spacing w:after="0" w:line="324" w:lineRule="auto"/>
        <w:rPr>
          <w:rFonts w:ascii="inherit" w:eastAsia="Times New Roman" w:hAnsi="inherit" w:cs="Segoe UI"/>
          <w:color w:val="2A2A2A"/>
          <w:sz w:val="24"/>
          <w:szCs w:val="24"/>
        </w:rPr>
      </w:pPr>
      <w:r>
        <w:rPr>
          <w:rFonts w:ascii="inherit" w:eastAsia="Times New Roman" w:hAnsi="inherit" w:cs="Segoe UI"/>
          <w:color w:val="2A2A2A"/>
          <w:sz w:val="24"/>
          <w:szCs w:val="24"/>
        </w:rPr>
        <w:t>MAGNILITE Driver: 1.2.0.1047</w:t>
      </w:r>
    </w:p>
    <w:p w:rsidR="00B57967" w:rsidRPr="00B57967" w:rsidRDefault="00B57967" w:rsidP="00B57967">
      <w:pPr>
        <w:spacing w:after="0" w:line="324" w:lineRule="auto"/>
        <w:rPr>
          <w:rFonts w:ascii="inherit" w:eastAsia="Times New Roman" w:hAnsi="inherit" w:cs="Segoe UI"/>
          <w:color w:val="2A2A2A"/>
          <w:sz w:val="24"/>
          <w:szCs w:val="24"/>
        </w:rPr>
      </w:pPr>
      <w:r w:rsidRPr="00B57967">
        <w:rPr>
          <w:rFonts w:ascii="inherit" w:eastAsia="Times New Roman" w:hAnsi="inherit" w:cs="Segoe UI"/>
          <w:color w:val="2A2A2A"/>
          <w:sz w:val="24"/>
          <w:szCs w:val="24"/>
        </w:rPr>
        <w:t xml:space="preserve">Summary and </w:t>
      </w:r>
      <w:proofErr w:type="spellStart"/>
      <w:r w:rsidRPr="00B57967">
        <w:rPr>
          <w:rFonts w:ascii="inherit" w:eastAsia="Times New Roman" w:hAnsi="inherit" w:cs="Segoe UI"/>
          <w:color w:val="2A2A2A"/>
          <w:sz w:val="24"/>
          <w:szCs w:val="24"/>
        </w:rPr>
        <w:t>tasksSubmission</w:t>
      </w:r>
      <w:proofErr w:type="spellEnd"/>
      <w:r w:rsidRPr="00B57967">
        <w:rPr>
          <w:rFonts w:ascii="inherit" w:eastAsia="Times New Roman" w:hAnsi="inherit" w:cs="Segoe UI"/>
          <w:color w:val="2A2A2A"/>
          <w:sz w:val="24"/>
          <w:szCs w:val="24"/>
        </w:rPr>
        <w:t xml:space="preserve"> </w:t>
      </w:r>
      <w:proofErr w:type="spellStart"/>
      <w:r w:rsidRPr="00B57967">
        <w:rPr>
          <w:rFonts w:ascii="inherit" w:eastAsia="Times New Roman" w:hAnsi="inherit" w:cs="Segoe UI"/>
          <w:color w:val="2A2A2A"/>
          <w:sz w:val="24"/>
          <w:szCs w:val="24"/>
        </w:rPr>
        <w:t>infoSubmission</w:t>
      </w:r>
      <w:proofErr w:type="spellEnd"/>
      <w:r w:rsidRPr="00B57967">
        <w:rPr>
          <w:rFonts w:ascii="inherit" w:eastAsia="Times New Roman" w:hAnsi="inherit" w:cs="Segoe UI"/>
          <w:color w:val="2A2A2A"/>
          <w:sz w:val="24"/>
          <w:szCs w:val="24"/>
        </w:rPr>
        <w:t xml:space="preserve"> details</w:t>
      </w:r>
    </w:p>
    <w:p w:rsidR="00B57967" w:rsidRPr="00B57967" w:rsidRDefault="00B57967" w:rsidP="00B57967">
      <w:pPr>
        <w:spacing w:after="240" w:line="324" w:lineRule="auto"/>
        <w:rPr>
          <w:rFonts w:ascii="inherit" w:eastAsia="Times New Roman" w:hAnsi="inherit" w:cs="Segoe UI"/>
          <w:color w:val="2A2A2A"/>
          <w:sz w:val="24"/>
          <w:szCs w:val="24"/>
        </w:rPr>
      </w:pPr>
      <w:r w:rsidRPr="00B57967">
        <w:rPr>
          <w:rFonts w:ascii="inherit" w:eastAsia="Times New Roman" w:hAnsi="inherit" w:cs="Segoe UI"/>
          <w:color w:val="2A2A2A"/>
          <w:sz w:val="24"/>
          <w:szCs w:val="24"/>
        </w:rPr>
        <w:t xml:space="preserve">View important information about your submission, create updates, and download critical </w:t>
      </w:r>
      <w:proofErr w:type="spellStart"/>
      <w:r w:rsidRPr="00B57967">
        <w:rPr>
          <w:rFonts w:ascii="inherit" w:eastAsia="Times New Roman" w:hAnsi="inherit" w:cs="Segoe UI"/>
          <w:color w:val="2A2A2A"/>
          <w:sz w:val="24"/>
          <w:szCs w:val="24"/>
        </w:rPr>
        <w:t>files.</w:t>
      </w:r>
      <w:hyperlink r:id="rId4" w:tgtFrame="_blank" w:history="1">
        <w:r w:rsidRPr="00B57967">
          <w:rPr>
            <w:rFonts w:ascii="inherit" w:eastAsia="Times New Roman" w:hAnsi="inherit" w:cs="Times New Roman"/>
            <w:color w:val="00749E"/>
            <w:sz w:val="24"/>
            <w:szCs w:val="24"/>
          </w:rPr>
          <w:t>Learn</w:t>
        </w:r>
        <w:proofErr w:type="spellEnd"/>
        <w:r w:rsidRPr="00B57967">
          <w:rPr>
            <w:rFonts w:ascii="inherit" w:eastAsia="Times New Roman" w:hAnsi="inherit" w:cs="Times New Roman"/>
            <w:color w:val="00749E"/>
            <w:sz w:val="24"/>
            <w:szCs w:val="24"/>
          </w:rPr>
          <w:t xml:space="preserve"> more</w:t>
        </w:r>
      </w:hyperlink>
    </w:p>
    <w:p w:rsidR="00B57967" w:rsidRPr="00B57967" w:rsidRDefault="00B57967" w:rsidP="00B57967">
      <w:pPr>
        <w:spacing w:before="406" w:after="406" w:line="324" w:lineRule="auto"/>
        <w:rPr>
          <w:rFonts w:ascii="inherit" w:eastAsia="Times New Roman" w:hAnsi="inherit" w:cs="Segoe UI"/>
          <w:color w:val="2A2A2A"/>
          <w:sz w:val="24"/>
          <w:szCs w:val="24"/>
        </w:rPr>
      </w:pPr>
      <w:r w:rsidRPr="00B57967">
        <w:rPr>
          <w:rFonts w:ascii="inherit" w:eastAsia="Times New Roman" w:hAnsi="inherit" w:cs="Segoe UI"/>
          <w:color w:val="2A2A2A"/>
          <w:sz w:val="24"/>
          <w:szCs w:val="24"/>
        </w:rPr>
        <w:pict>
          <v:rect id="_x0000_i1025" style="width:0;height:2.05pt" o:hralign="center" o:hrstd="t" o:hr="t" fillcolor="#a0a0a0" stroked="f"/>
        </w:pict>
      </w:r>
    </w:p>
    <w:p w:rsidR="00B57967" w:rsidRPr="00B57967" w:rsidRDefault="00B57967" w:rsidP="00B57967">
      <w:pPr>
        <w:spacing w:after="61" w:line="312" w:lineRule="auto"/>
        <w:outlineLvl w:val="2"/>
        <w:rPr>
          <w:rFonts w:ascii="Segoe UI" w:eastAsia="Times New Roman" w:hAnsi="Segoe UI" w:cs="Segoe UI"/>
          <w:color w:val="2A2A2A"/>
          <w:sz w:val="28"/>
          <w:szCs w:val="28"/>
        </w:rPr>
      </w:pPr>
      <w:r w:rsidRPr="00B57967">
        <w:rPr>
          <w:rFonts w:ascii="Segoe UI" w:eastAsia="Times New Roman" w:hAnsi="Segoe UI" w:cs="Segoe UI"/>
          <w:color w:val="2A2A2A"/>
          <w:sz w:val="28"/>
          <w:szCs w:val="28"/>
        </w:rPr>
        <w:t>Status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611"/>
        <w:gridCol w:w="3024"/>
        <w:gridCol w:w="3521"/>
        <w:gridCol w:w="324"/>
      </w:tblGrid>
      <w:tr w:rsidR="00B57967" w:rsidRPr="00B57967" w:rsidTr="00B579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>Status: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 xml:space="preserve">Approved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>Current step: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</w:p>
        </w:tc>
      </w:tr>
      <w:tr w:rsidR="00B57967" w:rsidRPr="00B57967" w:rsidTr="00B579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>Progress: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 xml:space="preserve">Completed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>Next step: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</w:p>
        </w:tc>
      </w:tr>
    </w:tbl>
    <w:p w:rsidR="00B57967" w:rsidRPr="00B57967" w:rsidRDefault="00B57967" w:rsidP="00B57967">
      <w:pPr>
        <w:spacing w:before="406" w:after="406" w:line="324" w:lineRule="auto"/>
        <w:rPr>
          <w:rFonts w:ascii="inherit" w:eastAsia="Times New Roman" w:hAnsi="inherit" w:cs="Segoe UI"/>
          <w:color w:val="2A2A2A"/>
          <w:sz w:val="24"/>
          <w:szCs w:val="24"/>
        </w:rPr>
      </w:pPr>
      <w:r w:rsidRPr="00B57967">
        <w:rPr>
          <w:rFonts w:ascii="inherit" w:eastAsia="Times New Roman" w:hAnsi="inherit" w:cs="Segoe UI"/>
          <w:color w:val="2A2A2A"/>
          <w:sz w:val="24"/>
          <w:szCs w:val="24"/>
        </w:rPr>
        <w:pict>
          <v:rect id="_x0000_i1026" style="width:0;height:2.05pt" o:hralign="center" o:hrstd="t" o:hr="t" fillcolor="#a0a0a0" stroked="f"/>
        </w:pict>
      </w:r>
    </w:p>
    <w:p w:rsidR="00B57967" w:rsidRPr="00B57967" w:rsidRDefault="00B57967" w:rsidP="00B57967">
      <w:pPr>
        <w:spacing w:after="61" w:line="312" w:lineRule="auto"/>
        <w:outlineLvl w:val="2"/>
        <w:rPr>
          <w:rFonts w:ascii="Segoe UI" w:eastAsia="Times New Roman" w:hAnsi="Segoe UI" w:cs="Segoe UI"/>
          <w:color w:val="2A2A2A"/>
          <w:sz w:val="28"/>
          <w:szCs w:val="28"/>
        </w:rPr>
      </w:pPr>
      <w:r w:rsidRPr="00B57967">
        <w:rPr>
          <w:rFonts w:ascii="Segoe UI" w:eastAsia="Times New Roman" w:hAnsi="Segoe UI" w:cs="Segoe UI"/>
          <w:color w:val="2A2A2A"/>
          <w:sz w:val="28"/>
          <w:szCs w:val="28"/>
        </w:rPr>
        <w:t>Submission details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364"/>
        <w:gridCol w:w="1420"/>
        <w:gridCol w:w="2206"/>
        <w:gridCol w:w="3490"/>
      </w:tblGrid>
      <w:tr w:rsidR="00B57967" w:rsidRPr="00B57967" w:rsidTr="00B579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>Submission ID: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 xml:space="preserve">1724535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>Company: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 xml:space="preserve">Marvell Semiconductor </w:t>
            </w:r>
          </w:p>
        </w:tc>
      </w:tr>
      <w:tr w:rsidR="00B57967" w:rsidRPr="00B57967" w:rsidTr="00B579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>Created date: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 xml:space="preserve">5/7/2015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>Contact name: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 xml:space="preserve">Gogo Luong </w:t>
            </w:r>
          </w:p>
        </w:tc>
      </w:tr>
      <w:tr w:rsidR="00B57967" w:rsidRPr="00B57967" w:rsidTr="00B579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>Category: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 xml:space="preserve">Device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>Division: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 xml:space="preserve">Marvell Semiconductor </w:t>
            </w:r>
          </w:p>
        </w:tc>
      </w:tr>
      <w:tr w:rsidR="00B57967" w:rsidRPr="00B57967" w:rsidTr="00B579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57967" w:rsidRPr="00B57967" w:rsidRDefault="00B57967" w:rsidP="00B57967">
      <w:pPr>
        <w:spacing w:before="406" w:after="406" w:line="324" w:lineRule="auto"/>
        <w:rPr>
          <w:rFonts w:ascii="inherit" w:eastAsia="Times New Roman" w:hAnsi="inherit" w:cs="Segoe UI"/>
          <w:color w:val="2A2A2A"/>
          <w:sz w:val="24"/>
          <w:szCs w:val="24"/>
        </w:rPr>
      </w:pPr>
      <w:r w:rsidRPr="00B57967">
        <w:rPr>
          <w:rFonts w:ascii="inherit" w:eastAsia="Times New Roman" w:hAnsi="inherit" w:cs="Segoe UI"/>
          <w:color w:val="2A2A2A"/>
          <w:sz w:val="24"/>
          <w:szCs w:val="24"/>
        </w:rPr>
        <w:pict>
          <v:rect id="_x0000_i1027" style="width:0;height:2.05pt" o:hralign="center" o:hrstd="t" o:hr="t" fillcolor="#a0a0a0" stroked="f"/>
        </w:pict>
      </w:r>
    </w:p>
    <w:p w:rsidR="00B57967" w:rsidRPr="00B57967" w:rsidRDefault="00B57967" w:rsidP="00B57967">
      <w:pPr>
        <w:spacing w:after="61" w:line="312" w:lineRule="auto"/>
        <w:outlineLvl w:val="2"/>
        <w:rPr>
          <w:rFonts w:ascii="Segoe UI" w:eastAsia="Times New Roman" w:hAnsi="Segoe UI" w:cs="Segoe UI"/>
          <w:color w:val="2A2A2A"/>
          <w:sz w:val="28"/>
          <w:szCs w:val="28"/>
        </w:rPr>
      </w:pPr>
      <w:r w:rsidRPr="00B57967">
        <w:rPr>
          <w:rFonts w:ascii="Segoe UI" w:eastAsia="Times New Roman" w:hAnsi="Segoe UI" w:cs="Segoe UI"/>
          <w:color w:val="2A2A2A"/>
          <w:sz w:val="28"/>
          <w:szCs w:val="28"/>
        </w:rPr>
        <w:t xml:space="preserve">Qualifications achieved </w:t>
      </w:r>
    </w:p>
    <w:tbl>
      <w:tblPr>
        <w:tblW w:w="930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278"/>
        <w:gridCol w:w="5955"/>
        <w:gridCol w:w="2067"/>
      </w:tblGrid>
      <w:tr w:rsidR="00B57967" w:rsidRPr="00B57967" w:rsidTr="00B57967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 xml:space="preserve">Windows 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 xml:space="preserve">Storage Controller </w:t>
            </w:r>
          </w:p>
        </w:tc>
      </w:tr>
      <w:tr w:rsidR="00B57967" w:rsidRPr="00B57967" w:rsidTr="00B57967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 xml:space="preserve">Windows 7 x64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 xml:space="preserve">Storage Controller </w:t>
            </w:r>
          </w:p>
        </w:tc>
      </w:tr>
      <w:tr w:rsidR="00B57967" w:rsidRPr="00B57967" w:rsidTr="00B57967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 xml:space="preserve">Signature Only - Device - Compatible with Windows 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 xml:space="preserve">Other Device </w:t>
            </w:r>
          </w:p>
        </w:tc>
      </w:tr>
      <w:tr w:rsidR="00B57967" w:rsidRPr="00B57967" w:rsidTr="00B57967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 xml:space="preserve">Certified for Microsoft Windows 8.1 Client family, x86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 xml:space="preserve">Storage Controller </w:t>
            </w:r>
          </w:p>
        </w:tc>
      </w:tr>
      <w:tr w:rsidR="00B57967" w:rsidRPr="00B57967" w:rsidTr="00B57967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 xml:space="preserve">Certified for Microsoft Windows 8.1 Client family, x64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967" w:rsidRPr="00B57967" w:rsidRDefault="00B57967" w:rsidP="00B57967">
            <w:pPr>
              <w:spacing w:after="0" w:line="324" w:lineRule="auto"/>
              <w:jc w:val="right"/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</w:pPr>
            <w:r w:rsidRPr="00B57967">
              <w:rPr>
                <w:rFonts w:ascii="inherit" w:eastAsia="Times New Roman" w:hAnsi="inherit" w:cs="Segoe UI"/>
                <w:color w:val="2A2A2A"/>
                <w:sz w:val="24"/>
                <w:szCs w:val="24"/>
              </w:rPr>
              <w:t>Storage Controller</w:t>
            </w:r>
          </w:p>
        </w:tc>
      </w:tr>
    </w:tbl>
    <w:p w:rsidR="002553D5" w:rsidRDefault="002553D5"/>
    <w:sectPr w:rsidR="002553D5" w:rsidSect="002553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20"/>
  <w:characterSpacingControl w:val="doNotCompress"/>
  <w:compat/>
  <w:rsids>
    <w:rsidRoot w:val="00B57967"/>
    <w:rsid w:val="002553D5"/>
    <w:rsid w:val="00B5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3D5"/>
  </w:style>
  <w:style w:type="paragraph" w:styleId="Heading3">
    <w:name w:val="heading 3"/>
    <w:basedOn w:val="Normal"/>
    <w:link w:val="Heading3Char"/>
    <w:uiPriority w:val="9"/>
    <w:qFormat/>
    <w:rsid w:val="00B57967"/>
    <w:pPr>
      <w:spacing w:after="61" w:line="312" w:lineRule="auto"/>
      <w:outlineLvl w:val="2"/>
    </w:pPr>
    <w:rPr>
      <w:rFonts w:ascii="Segoe UI" w:eastAsia="Times New Roman" w:hAnsi="Segoe UI" w:cs="Segoe UI"/>
      <w:color w:val="2A2A2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57967"/>
    <w:rPr>
      <w:rFonts w:ascii="Segoe UI" w:eastAsia="Times New Roman" w:hAnsi="Segoe UI" w:cs="Segoe UI"/>
      <w:color w:val="2A2A2A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B57967"/>
    <w:rPr>
      <w:strike w:val="0"/>
      <w:dstrike w:val="0"/>
      <w:color w:val="00749E"/>
      <w:u w:val="none"/>
      <w:effect w:val="none"/>
      <w:shd w:val="clear" w:color="auto" w:fill="auto"/>
    </w:rPr>
  </w:style>
  <w:style w:type="character" w:customStyle="1" w:styleId="ajaxtabtab">
    <w:name w:val="ajax__tab_tab"/>
    <w:basedOn w:val="DefaultParagraphFont"/>
    <w:rsid w:val="00B579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286920">
      <w:bodyDiv w:val="1"/>
      <w:marLeft w:val="0"/>
      <w:marRight w:val="0"/>
      <w:marTop w:val="0"/>
      <w:marBottom w:val="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06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91884">
                  <w:marLeft w:val="-10019"/>
                  <w:marRight w:val="-1001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74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86652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91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728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29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549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0975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713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3946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o.microsoft.com/fwlink/?LinkId=2192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719</Characters>
  <Application>Microsoft Office Word</Application>
  <DocSecurity>0</DocSecurity>
  <Lines>5</Lines>
  <Paragraphs>1</Paragraphs>
  <ScaleCrop>false</ScaleCrop>
  <Company>Marvell Semiconductor, Inc.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Marvell</dc:creator>
  <cp:lastModifiedBy>Marvell</cp:lastModifiedBy>
  <cp:revision>1</cp:revision>
  <dcterms:created xsi:type="dcterms:W3CDTF">2015-05-07T21:42:00Z</dcterms:created>
  <dcterms:modified xsi:type="dcterms:W3CDTF">2015-05-07T21:43:00Z</dcterms:modified>
</cp:coreProperties>
</file>